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F67" w:rsidRDefault="00047F67" w:rsidP="00E6037B">
      <w:pPr>
        <w:ind w:left="2832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037B" w:rsidRPr="00F350C2" w:rsidRDefault="00E6037B" w:rsidP="00E6037B">
      <w:pPr>
        <w:ind w:left="2832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50C2">
        <w:rPr>
          <w:rFonts w:ascii="Times New Roman" w:hAnsi="Times New Roman" w:cs="Times New Roman"/>
          <w:b/>
          <w:sz w:val="24"/>
          <w:szCs w:val="24"/>
          <w:u w:val="single"/>
        </w:rPr>
        <w:t>Hozzájáruló nyilatkozat</w:t>
      </w:r>
    </w:p>
    <w:p w:rsidR="00E6037B" w:rsidRPr="00F350C2" w:rsidRDefault="00E6037B" w:rsidP="00E6037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0C2">
        <w:rPr>
          <w:rFonts w:ascii="Times New Roman" w:hAnsi="Times New Roman" w:cs="Times New Roman"/>
          <w:b/>
          <w:sz w:val="24"/>
          <w:szCs w:val="24"/>
        </w:rPr>
        <w:t>Kép- és hangfelvétel készítésével és közzétételével kapcsolatban</w:t>
      </w:r>
    </w:p>
    <w:p w:rsidR="00E6037B" w:rsidRPr="00F350C2" w:rsidRDefault="00E6037B" w:rsidP="00E6037B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F350C2">
        <w:rPr>
          <w:rFonts w:ascii="Times New Roman" w:hAnsi="Times New Roman" w:cs="Times New Roman"/>
          <w:sz w:val="24"/>
          <w:szCs w:val="24"/>
        </w:rPr>
        <w:t xml:space="preserve">Alulírott, szülőként/törvényes képviselőként </w:t>
      </w:r>
      <w:bookmarkStart w:id="0" w:name="_Hlk528764285"/>
      <w:r w:rsidRPr="00F350C2">
        <w:rPr>
          <w:rFonts w:ascii="Times New Roman" w:hAnsi="Times New Roman" w:cs="Times New Roman"/>
          <w:sz w:val="24"/>
          <w:szCs w:val="24"/>
        </w:rPr>
        <w:t>önkéntesen és kifejezetten</w:t>
      </w:r>
      <w:bookmarkEnd w:id="0"/>
      <w:r w:rsidRPr="00F350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GDPR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6. cikk (1) bekezdés a) pontja alapján,</w:t>
      </w:r>
    </w:p>
    <w:p w:rsidR="00E6037B" w:rsidRPr="00F350C2" w:rsidRDefault="00E6037B" w:rsidP="00E6037B">
      <w:pPr>
        <w:tabs>
          <w:tab w:val="left" w:pos="567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50C2">
        <w:rPr>
          <w:rFonts w:ascii="Times New Roman" w:hAnsi="Times New Roman" w:cs="Times New Roman"/>
          <w:sz w:val="24"/>
          <w:szCs w:val="24"/>
        </w:rPr>
        <w:t>név</w:t>
      </w:r>
      <w:proofErr w:type="gramEnd"/>
      <w:r w:rsidRPr="00F350C2">
        <w:rPr>
          <w:rFonts w:ascii="Times New Roman" w:hAnsi="Times New Roman" w:cs="Times New Roman"/>
          <w:sz w:val="24"/>
          <w:szCs w:val="24"/>
        </w:rPr>
        <w:t>:</w:t>
      </w:r>
      <w:r w:rsidRPr="00F350C2">
        <w:rPr>
          <w:rFonts w:ascii="Times New Roman" w:hAnsi="Times New Roman" w:cs="Times New Roman"/>
          <w:sz w:val="24"/>
          <w:szCs w:val="24"/>
        </w:rPr>
        <w:tab/>
      </w:r>
      <w:r w:rsidRPr="00F350C2">
        <w:rPr>
          <w:rFonts w:ascii="Times New Roman" w:hAnsi="Times New Roman" w:cs="Times New Roman"/>
          <w:sz w:val="24"/>
          <w:szCs w:val="24"/>
        </w:rPr>
        <w:tab/>
      </w:r>
    </w:p>
    <w:p w:rsidR="00E6037B" w:rsidRPr="00F350C2" w:rsidRDefault="00E6037B" w:rsidP="00E6037B">
      <w:pPr>
        <w:tabs>
          <w:tab w:val="left" w:pos="709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50C2">
        <w:rPr>
          <w:rFonts w:ascii="Times New Roman" w:hAnsi="Times New Roman" w:cs="Times New Roman"/>
          <w:sz w:val="24"/>
          <w:szCs w:val="24"/>
        </w:rPr>
        <w:t>lakcím</w:t>
      </w:r>
      <w:proofErr w:type="gramEnd"/>
      <w:r w:rsidRPr="00F350C2">
        <w:rPr>
          <w:rFonts w:ascii="Times New Roman" w:hAnsi="Times New Roman" w:cs="Times New Roman"/>
          <w:sz w:val="24"/>
          <w:szCs w:val="24"/>
        </w:rPr>
        <w:t>:</w:t>
      </w:r>
      <w:r w:rsidRPr="00F350C2">
        <w:rPr>
          <w:rFonts w:ascii="Times New Roman" w:hAnsi="Times New Roman" w:cs="Times New Roman"/>
          <w:sz w:val="24"/>
          <w:szCs w:val="24"/>
        </w:rPr>
        <w:tab/>
      </w:r>
    </w:p>
    <w:p w:rsidR="00E6037B" w:rsidRPr="00F350C2" w:rsidRDefault="00E6037B" w:rsidP="00E603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350C2">
        <w:rPr>
          <w:rFonts w:ascii="Times New Roman" w:hAnsi="Times New Roman" w:cs="Times New Roman"/>
          <w:b/>
          <w:sz w:val="24"/>
          <w:szCs w:val="24"/>
        </w:rPr>
        <w:t>hozzájárulok</w:t>
      </w:r>
      <w:proofErr w:type="gramEnd"/>
      <w:r w:rsidRPr="00F350C2">
        <w:rPr>
          <w:rFonts w:ascii="Times New Roman" w:hAnsi="Times New Roman" w:cs="Times New Roman"/>
          <w:b/>
          <w:sz w:val="24"/>
          <w:szCs w:val="24"/>
        </w:rPr>
        <w:t xml:space="preserve"> /nem járulok hozzá, </w:t>
      </w:r>
    </w:p>
    <w:p w:rsidR="00E6037B" w:rsidRPr="00F350C2" w:rsidRDefault="00E6037B" w:rsidP="00E6037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350C2">
        <w:rPr>
          <w:rFonts w:ascii="Times New Roman" w:hAnsi="Times New Roman" w:cs="Times New Roman"/>
          <w:i/>
          <w:sz w:val="24"/>
          <w:szCs w:val="24"/>
        </w:rPr>
        <w:t>(a megfelelő rész aláhúzandó),</w:t>
      </w:r>
    </w:p>
    <w:p w:rsidR="00E6037B" w:rsidRPr="00254ABA" w:rsidRDefault="00E6037B" w:rsidP="00E6037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54ABA">
        <w:rPr>
          <w:rFonts w:ascii="Times New Roman" w:hAnsi="Times New Roman" w:cs="Times New Roman"/>
          <w:sz w:val="24"/>
          <w:szCs w:val="24"/>
        </w:rPr>
        <w:t>hogy</w:t>
      </w:r>
      <w:proofErr w:type="gramEnd"/>
      <w:r w:rsidRPr="00254ABA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528749596"/>
      <w:r w:rsidRPr="00254ABA">
        <w:rPr>
          <w:rFonts w:ascii="Times New Roman" w:hAnsi="Times New Roman" w:cs="Times New Roman"/>
          <w:sz w:val="24"/>
          <w:szCs w:val="24"/>
        </w:rPr>
        <w:t xml:space="preserve">a(z) </w:t>
      </w:r>
      <w:bookmarkEnd w:id="1"/>
      <w:sdt>
        <w:sdtPr>
          <w:rPr>
            <w:rFonts w:ascii="Times New Roman" w:hAnsi="Times New Roman" w:cs="Times New Roman"/>
            <w:sz w:val="24"/>
            <w:szCs w:val="24"/>
          </w:rPr>
          <w:id w:val="-1678414744"/>
          <w:placeholder>
            <w:docPart w:val="F9FD89D377534C4994A357F43EC95EA4"/>
          </w:placeholder>
          <w:showingPlcHdr/>
          <w:dropDownList>
            <w:listItem w:value="Jelöljön ki egy elemet."/>
            <w:listItem w:displayText="Újbudai Széchenyi István Gimnázium" w:value="Újbudai Széchenyi István Gimnázium"/>
            <w:listItem w:displayText="Farkasréti Általános Iskola" w:value="Farkasréti Általános Iskola"/>
            <w:listItem w:displayText="Őrmezei Általános Iskola" w:value="Őrmezei Általános Iskola"/>
            <w:listItem w:displayText="Újbudai Bocskai István Általános Iskola" w:value="Újbudai Bocskai István Általános Iskola"/>
            <w:listItem w:displayText="Újbudai Gárdonyi Géza Általános Iskola" w:value="Újbudai Gárdonyi Géza Általános Iskola"/>
            <w:listItem w:displayText="Bethlen Gábor Általános Iskola és Gimnázium" w:value="Bethlen Gábor Általános Iskola és Gimnázium"/>
            <w:listItem w:displayText="Bethlen Gábor Általános Iskola és Gimnázium Kincskereső Tagiskola" w:value="Bethlen Gábor Általános Iskola és Gimnázium Kincskereső Tagiskola"/>
            <w:listItem w:displayText="Bethlen Gábor Általános Iskola és Gimnázium Montessori Tagiskola" w:value="Bethlen Gábor Általános Iskola és Gimnázium Montessori Tagiskola"/>
            <w:listItem w:displayText="Nemes Nagy Ágnes Művészeti Szakgimnázium" w:value="Nemes Nagy Ágnes Művészeti Szakgimnázium"/>
            <w:listItem w:displayText="Kelenvölgyi Általános Iskola" w:value="Kelenvölgyi Általános Iskola"/>
            <w:listItem w:displayText="Újbudai Petőfi Sándor Általános Iskola" w:value="Újbudai Petőfi Sándor Általános Iskola"/>
            <w:listItem w:displayText="Lágymányosi Bárdos Lajos Két Tanítási Nyelvű Általános Iskola" w:value="Lágymányosi Bárdos Lajos Két Tanítási Nyelvű Általános Iskola"/>
            <w:listItem w:displayText="Újbudai József Attila Gimnázium" w:value="Újbudai József Attila Gimnázium"/>
            <w:listItem w:displayText="Gazdagrét-Csíkihegyek Általános Iskola" w:value="Gazdagrét-Csíkihegyek Általános Iskola"/>
            <w:listItem w:displayText="Újbudai Ádám Jenő Általános Iskola" w:value="Újbudai Ádám Jenő Általános Iskola"/>
            <w:listItem w:displayText="Gazdagrét-Törökugrató Általános Iskola" w:value="Gazdagrét-Törökugrató Általános Iskola"/>
            <w:listItem w:displayText="Újbudai Grosics Gyula Sport Általános Iskola" w:value="Újbudai Grosics Gyula Sport Általános Iskola"/>
            <w:listItem w:displayText="Újbudai Teleki Blanka Általános Iskola" w:value="Újbudai Teleki Blanka Általános Iskola"/>
            <w:listItem w:displayText="Újbudai Montágh Imre Általános Iskola, Óvoda, Fejlesztő Nevelés-oktatást Végző Iskola, Készségfejlesztő Iskola és Egységes Gyógypedagógiai Módszertani Intézmény" w:value="Újbudai Montágh Imre Általános Iskola, Óvoda, Fejlesztő Nevelés-oktatást Végző Iskola, Készségfejlesztő Iskola és Egységes Gyógypedagógiai Módszertani Intézmény"/>
            <w:listItem w:displayText="Táncsics Mihály Tehetséggondozó Kollégium" w:value="Táncsics Mihály Tehetséggondozó Kollégium"/>
            <w:listItem w:displayText="Domokos Pál Péter Általános Iskola" w:value="Domokos Pál Péter Általános Iskola"/>
            <w:listItem w:displayText="Budapest XXII. Kerületi Budai Nagy Antal Gimnázium" w:value="Budapest XXII. Kerületi Budai Nagy Antal Gimnázium"/>
            <w:listItem w:displayText="Budafoki Kossuth Lajos Magyar-Angol Két Tanítási Nyelvű Általános Iskola" w:value="Budafoki Kossuth Lajos Magyar-Angol Két Tanítási Nyelvű Általános Iskola"/>
            <w:listItem w:displayText="Kolonics György Általános Iskola és Köznevelési Sportiskola" w:value="Kolonics György Általános Iskola és Köznevelési Sportiskola"/>
            <w:listItem w:displayText="Árpád utcai Német Nemzetiségi Nyelvoktató Általános Iskola" w:value="Árpád utcai Német Nemzetiségi Nyelvoktató Általános Iskola"/>
            <w:listItem w:displayText="Gádor Általános Iskola" w:value="Gádor Általános Iskola"/>
            <w:listItem w:displayText="Budafok-Tétényi Nádasdy Kálmán Alapfokú Művészeti Iskola és Általános Iskola" w:value="Budafok-Tétényi Nádasdy Kálmán Alapfokú Művészeti Iskola és Általános Iskola"/>
            <w:listItem w:displayText="Budafok-Tétényi Nádasdy Kálmán Alapfokú Művészeti Iskola és Általános Iskola Szent István téri Tagintézménye " w:value="Budafok-Tétényi Nádasdy Kálmán Alapfokú Művészeti Iskola és Általános Iskola Szent István téri Tagintézménye "/>
            <w:listItem w:displayText="Budafoki Herman Ottó Általános Iskola" w:value="Budafoki Herman Ottó Általános Iskola"/>
            <w:listItem w:displayText="Budafoki Herman Ottó Általános Iskola Dévényi utcai telephelye" w:value="Budafoki Herman Ottó Általános Iskola Dévényi utcai telephelye"/>
            <w:listItem w:displayText="Budatétényi Kozmutza Flóra Általános Iskola, Szakiskola és Egységes Gyógypedagógiai Módszertani Intézmény" w:value="Budatétényi Kozmutza Flóra Általános Iskola, Szakiskola és Egységes Gyógypedagógiai Módszertani Intézmény"/>
            <w:listItem w:displayText="Kempelen Farkas Gimnázium" w:value="Kempelen Farkas Gimnázium"/>
            <w:listItem w:displayText="Budafok-Tétényi Baross Gábor Általános Iskola" w:value="Budafok-Tétényi Baross Gábor Általános Iskola"/>
            <w:listItem w:displayText="Budapest XXII. Kerületi Bartók Béla Magyar-Angol Két Tanítási Nyelvű Általános Iskola" w:value="Budapest XXII. Kerületi Bartók Béla Magyar-Angol Két Tanítási Nyelvű Általános Iskola"/>
            <w:listItem w:displayText="Hugonnai Vilma Általános Iskola" w:value="Hugonnai Vilma Általános Iskola"/>
          </w:dropDownList>
        </w:sdtPr>
        <w:sdtEndPr/>
        <w:sdtContent>
          <w:r w:rsidRPr="005E2E5C">
            <w:rPr>
              <w:rStyle w:val="Helyrzszveg"/>
            </w:rPr>
            <w:t>Jelöljön ki egy elemet.</w:t>
          </w:r>
        </w:sdtContent>
      </w:sdt>
      <w:r w:rsidRPr="00254AB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54ABA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54ABA"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ben</w:t>
      </w:r>
      <w:proofErr w:type="spellEnd"/>
      <w:r w:rsidRPr="00254ABA">
        <w:rPr>
          <w:rFonts w:ascii="Times New Roman" w:hAnsi="Times New Roman" w:cs="Times New Roman"/>
          <w:sz w:val="24"/>
          <w:szCs w:val="24"/>
        </w:rPr>
        <w:t xml:space="preserve"> tanuló gyermekemről,</w:t>
      </w:r>
    </w:p>
    <w:p w:rsidR="00E6037B" w:rsidRPr="00F350C2" w:rsidRDefault="00E6037B" w:rsidP="00E6037B">
      <w:pPr>
        <w:tabs>
          <w:tab w:val="left" w:pos="1134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50C2">
        <w:rPr>
          <w:rFonts w:ascii="Times New Roman" w:hAnsi="Times New Roman" w:cs="Times New Roman"/>
          <w:sz w:val="24"/>
          <w:szCs w:val="24"/>
        </w:rPr>
        <w:t>tanuló</w:t>
      </w:r>
      <w:proofErr w:type="gramEnd"/>
      <w:r w:rsidRPr="00F350C2">
        <w:rPr>
          <w:rFonts w:ascii="Times New Roman" w:hAnsi="Times New Roman" w:cs="Times New Roman"/>
          <w:sz w:val="24"/>
          <w:szCs w:val="24"/>
        </w:rPr>
        <w:t xml:space="preserve"> neve:</w:t>
      </w:r>
      <w:r w:rsidRPr="00F350C2">
        <w:rPr>
          <w:rFonts w:ascii="Times New Roman" w:hAnsi="Times New Roman" w:cs="Times New Roman"/>
          <w:sz w:val="24"/>
          <w:szCs w:val="24"/>
        </w:rPr>
        <w:tab/>
      </w:r>
    </w:p>
    <w:p w:rsidR="00E6037B" w:rsidRDefault="00E6037B" w:rsidP="00E6037B">
      <w:pPr>
        <w:tabs>
          <w:tab w:val="left" w:pos="1418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50C2">
        <w:rPr>
          <w:rFonts w:ascii="Times New Roman" w:hAnsi="Times New Roman" w:cs="Times New Roman"/>
          <w:sz w:val="24"/>
          <w:szCs w:val="24"/>
        </w:rPr>
        <w:t>tanuló</w:t>
      </w:r>
      <w:proofErr w:type="gramEnd"/>
      <w:r w:rsidRPr="00F350C2">
        <w:rPr>
          <w:rFonts w:ascii="Times New Roman" w:hAnsi="Times New Roman" w:cs="Times New Roman"/>
          <w:sz w:val="24"/>
          <w:szCs w:val="24"/>
        </w:rPr>
        <w:t xml:space="preserve"> osztálya: </w:t>
      </w:r>
      <w:r w:rsidRPr="00F350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E6037B" w:rsidRPr="00F350C2" w:rsidRDefault="00E6037B" w:rsidP="00E6037B">
      <w:pPr>
        <w:tabs>
          <w:tab w:val="left" w:pos="1418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50C2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F350C2">
        <w:rPr>
          <w:rFonts w:ascii="Times New Roman" w:hAnsi="Times New Roman" w:cs="Times New Roman"/>
          <w:sz w:val="24"/>
          <w:szCs w:val="24"/>
        </w:rPr>
        <w:t xml:space="preserve"> intézményben, az intézmény éves munkatervében – mely elérhető az intézmény honlapján: </w:t>
      </w:r>
      <w:hyperlink r:id="rId6" w:history="1">
        <w:r w:rsidRPr="00684840">
          <w:rPr>
            <w:rStyle w:val="Hiperhivatkozs"/>
            <w:rFonts w:ascii="Times New Roman" w:hAnsi="Times New Roman" w:cs="Times New Roman"/>
            <w:sz w:val="24"/>
            <w:szCs w:val="24"/>
          </w:rPr>
          <w:t>https://budafokigimi.hu/dokumentumok/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F350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F350C2">
        <w:rPr>
          <w:rFonts w:ascii="Times New Roman" w:hAnsi="Times New Roman" w:cs="Times New Roman"/>
          <w:sz w:val="24"/>
          <w:szCs w:val="24"/>
        </w:rPr>
        <w:t>eghatározott rendezvényeken fénykép és/vagy videófelvétel készüljön, valamint</w:t>
      </w:r>
    </w:p>
    <w:p w:rsidR="00E6037B" w:rsidRPr="00F350C2" w:rsidRDefault="00E6037B" w:rsidP="00E6037B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350C2">
        <w:rPr>
          <w:rFonts w:ascii="Times New Roman" w:hAnsi="Times New Roman" w:cs="Times New Roman"/>
          <w:b/>
          <w:sz w:val="24"/>
          <w:szCs w:val="24"/>
        </w:rPr>
        <w:t>hozzájárulok</w:t>
      </w:r>
      <w:proofErr w:type="gramEnd"/>
      <w:r w:rsidRPr="00F350C2">
        <w:rPr>
          <w:rFonts w:ascii="Times New Roman" w:hAnsi="Times New Roman" w:cs="Times New Roman"/>
          <w:b/>
          <w:sz w:val="24"/>
          <w:szCs w:val="24"/>
        </w:rPr>
        <w:t xml:space="preserve"> /nem járulok hozzá, </w:t>
      </w:r>
    </w:p>
    <w:p w:rsidR="00E6037B" w:rsidRPr="00F350C2" w:rsidRDefault="00E6037B" w:rsidP="00E6037B">
      <w:pPr>
        <w:spacing w:after="1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350C2">
        <w:rPr>
          <w:rFonts w:ascii="Times New Roman" w:hAnsi="Times New Roman" w:cs="Times New Roman"/>
          <w:i/>
          <w:sz w:val="24"/>
          <w:szCs w:val="24"/>
        </w:rPr>
        <w:t>(a megfelelő rész aláhúzandó),</w:t>
      </w:r>
    </w:p>
    <w:p w:rsidR="00E6037B" w:rsidRDefault="00E6037B" w:rsidP="00E6037B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50C2">
        <w:rPr>
          <w:rFonts w:ascii="Times New Roman" w:hAnsi="Times New Roman" w:cs="Times New Roman"/>
          <w:sz w:val="24"/>
          <w:szCs w:val="24"/>
        </w:rPr>
        <w:t>hogy</w:t>
      </w:r>
      <w:proofErr w:type="gramEnd"/>
      <w:r w:rsidRPr="00F350C2">
        <w:rPr>
          <w:rFonts w:ascii="Times New Roman" w:hAnsi="Times New Roman" w:cs="Times New Roman"/>
          <w:sz w:val="24"/>
          <w:szCs w:val="24"/>
        </w:rPr>
        <w:t xml:space="preserve"> gyermekemről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F350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éves </w:t>
      </w:r>
      <w:r w:rsidRPr="00F350C2">
        <w:rPr>
          <w:rFonts w:ascii="Times New Roman" w:hAnsi="Times New Roman" w:cs="Times New Roman"/>
          <w:sz w:val="24"/>
          <w:szCs w:val="24"/>
        </w:rPr>
        <w:t>munkatervben meghatározott rendezvényeken készült fényképek és/vagy videófelvételek az intézmény honlapján</w:t>
      </w:r>
      <w:r>
        <w:rPr>
          <w:rFonts w:ascii="Times New Roman" w:hAnsi="Times New Roman" w:cs="Times New Roman"/>
          <w:sz w:val="24"/>
          <w:szCs w:val="24"/>
        </w:rPr>
        <w:t>; nyomtatott kiadványaiban,</w:t>
      </w:r>
      <w:r w:rsidRPr="00F350C2">
        <w:rPr>
          <w:rFonts w:ascii="Times New Roman" w:hAnsi="Times New Roman" w:cs="Times New Roman"/>
          <w:sz w:val="24"/>
          <w:szCs w:val="24"/>
        </w:rPr>
        <w:t xml:space="preserve"> oktatási-, nevelési-, tájékoztatási-, illetve az iskolát népszerűsítő céllal nyilvánosságra hozhatók.</w:t>
      </w:r>
    </w:p>
    <w:p w:rsidR="00E6037B" w:rsidRPr="00F350C2" w:rsidRDefault="00E6037B" w:rsidP="00E6037B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F350C2">
        <w:rPr>
          <w:rFonts w:ascii="Times New Roman" w:hAnsi="Times New Roman" w:cs="Times New Roman"/>
          <w:sz w:val="24"/>
          <w:szCs w:val="24"/>
        </w:rPr>
        <w:t>Tudomásul veszem, hogy hozzájárulásomat indokolás nélkül visszavonhatom az intézmény vezetőjének címzett írásbeli nyilatkozatommal, mely esetben az intézmény haladéktalanul megszünteti az adatkezelést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350C2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72399089"/>
      <w:r w:rsidRPr="00F350C2">
        <w:rPr>
          <w:rFonts w:ascii="Times New Roman" w:hAnsi="Times New Roman" w:cs="Times New Roman"/>
          <w:sz w:val="24"/>
          <w:szCs w:val="24"/>
        </w:rPr>
        <w:t>azonban a hozzájárulás visszavonása nem érinti a visszavonás előtti adatkezelés jogszerűségét.</w:t>
      </w:r>
    </w:p>
    <w:bookmarkEnd w:id="2"/>
    <w:p w:rsidR="00E6037B" w:rsidRPr="00F350C2" w:rsidRDefault="00E6037B" w:rsidP="00E6037B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F350C2">
        <w:rPr>
          <w:rFonts w:ascii="Times New Roman" w:hAnsi="Times New Roman" w:cs="Times New Roman"/>
          <w:sz w:val="24"/>
          <w:szCs w:val="24"/>
        </w:rPr>
        <w:t xml:space="preserve">Az </w:t>
      </w:r>
      <w:r>
        <w:rPr>
          <w:rFonts w:ascii="Times New Roman" w:hAnsi="Times New Roman" w:cs="Times New Roman"/>
          <w:sz w:val="24"/>
          <w:szCs w:val="24"/>
        </w:rPr>
        <w:t>intézmény</w:t>
      </w:r>
      <w:r w:rsidRPr="00F350C2">
        <w:rPr>
          <w:rFonts w:ascii="Times New Roman" w:hAnsi="Times New Roman" w:cs="Times New Roman"/>
          <w:sz w:val="24"/>
          <w:szCs w:val="24"/>
        </w:rPr>
        <w:t xml:space="preserve"> a megadott személyes adatokat a jelen nyilatkozatban meghatározott céloktól eltérő célokra nem használhatja fel. </w:t>
      </w:r>
      <w:r>
        <w:rPr>
          <w:rFonts w:ascii="Times New Roman" w:hAnsi="Times New Roman" w:cs="Times New Roman"/>
          <w:sz w:val="24"/>
          <w:szCs w:val="24"/>
        </w:rPr>
        <w:t>A hozzájárulás visszavonásig érvényes.</w:t>
      </w:r>
    </w:p>
    <w:p w:rsidR="00E6037B" w:rsidRDefault="00E6037B" w:rsidP="00E6037B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F350C2">
        <w:rPr>
          <w:rFonts w:ascii="Times New Roman" w:hAnsi="Times New Roman" w:cs="Times New Roman"/>
          <w:sz w:val="24"/>
          <w:szCs w:val="24"/>
        </w:rPr>
        <w:t>Tudomással bírok arról, hogy 16. életévet betöltött tanulók maguk tehetnek nyilatkozatot, melyhez nem szükséges a szülő/</w:t>
      </w:r>
      <w:r>
        <w:rPr>
          <w:rFonts w:ascii="Times New Roman" w:hAnsi="Times New Roman" w:cs="Times New Roman"/>
          <w:sz w:val="24"/>
          <w:szCs w:val="24"/>
        </w:rPr>
        <w:t>törvényes képviselő</w:t>
      </w:r>
      <w:r w:rsidRPr="00F350C2">
        <w:rPr>
          <w:rFonts w:ascii="Times New Roman" w:hAnsi="Times New Roman" w:cs="Times New Roman"/>
          <w:sz w:val="24"/>
          <w:szCs w:val="24"/>
        </w:rPr>
        <w:t xml:space="preserve"> hozzájárulása.</w:t>
      </w:r>
    </w:p>
    <w:p w:rsidR="00E6037B" w:rsidRPr="00F350C2" w:rsidRDefault="00E6037B" w:rsidP="00E6037B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Kijelentem, hogy az adatkezelési tájékoztatót elolvastam és az abban foglaltakat tudomásul vettem.</w:t>
      </w:r>
    </w:p>
    <w:p w:rsidR="00E6037B" w:rsidRPr="00F350C2" w:rsidRDefault="00E6037B" w:rsidP="00E6037B">
      <w:pPr>
        <w:tabs>
          <w:tab w:val="right" w:leader="dot" w:pos="25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50C2">
        <w:rPr>
          <w:rFonts w:ascii="Times New Roman" w:hAnsi="Times New Roman" w:cs="Times New Roman"/>
          <w:sz w:val="24"/>
          <w:szCs w:val="24"/>
        </w:rPr>
        <w:t>Budapest, 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6037B" w:rsidRDefault="00E6037B" w:rsidP="00E6037B">
      <w:pPr>
        <w:tabs>
          <w:tab w:val="center" w:pos="70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………………………………………..</w:t>
      </w:r>
    </w:p>
    <w:p w:rsidR="00840DA6" w:rsidRPr="00047F67" w:rsidRDefault="00E6037B" w:rsidP="00047F67">
      <w:pPr>
        <w:tabs>
          <w:tab w:val="center" w:pos="70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hozzájárulást adó </w:t>
      </w:r>
      <w:r w:rsidRPr="00F350C2">
        <w:rPr>
          <w:rFonts w:ascii="Times New Roman" w:hAnsi="Times New Roman" w:cs="Times New Roman"/>
          <w:sz w:val="24"/>
          <w:szCs w:val="24"/>
        </w:rPr>
        <w:t>aláírás</w:t>
      </w:r>
      <w:r>
        <w:rPr>
          <w:rFonts w:ascii="Times New Roman" w:hAnsi="Times New Roman" w:cs="Times New Roman"/>
          <w:sz w:val="24"/>
          <w:szCs w:val="24"/>
        </w:rPr>
        <w:t>a</w:t>
      </w:r>
      <w:bookmarkStart w:id="3" w:name="_GoBack"/>
      <w:bookmarkEnd w:id="3"/>
    </w:p>
    <w:sectPr w:rsidR="00840DA6" w:rsidRPr="00047F67" w:rsidSect="00A76F2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492" w:rsidRDefault="00A05492">
      <w:pPr>
        <w:spacing w:after="0" w:line="240" w:lineRule="auto"/>
      </w:pPr>
      <w:r>
        <w:separator/>
      </w:r>
    </w:p>
  </w:endnote>
  <w:endnote w:type="continuationSeparator" w:id="0">
    <w:p w:rsidR="00A05492" w:rsidRDefault="00A05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492" w:rsidRDefault="00A05492">
      <w:pPr>
        <w:spacing w:after="0" w:line="240" w:lineRule="auto"/>
      </w:pPr>
      <w:r>
        <w:separator/>
      </w:r>
    </w:p>
  </w:footnote>
  <w:footnote w:type="continuationSeparator" w:id="0">
    <w:p w:rsidR="00A05492" w:rsidRDefault="00A05492">
      <w:pPr>
        <w:spacing w:after="0" w:line="240" w:lineRule="auto"/>
      </w:pPr>
      <w:r>
        <w:continuationSeparator/>
      </w:r>
    </w:p>
  </w:footnote>
  <w:footnote w:id="1">
    <w:p w:rsidR="00E6037B" w:rsidRPr="00D4180B" w:rsidRDefault="00E6037B" w:rsidP="00E6037B">
      <w:pPr>
        <w:pStyle w:val="Lbjegyzetszveg"/>
        <w:rPr>
          <w:rFonts w:ascii="Times New Roman" w:hAnsi="Times New Roman" w:cs="Times New Roman"/>
        </w:rPr>
      </w:pPr>
      <w:r w:rsidRPr="00D4180B">
        <w:rPr>
          <w:rStyle w:val="Lbjegyzet-hivatkozs"/>
          <w:rFonts w:ascii="Times New Roman" w:hAnsi="Times New Roman" w:cs="Times New Roman"/>
        </w:rPr>
        <w:footnoteRef/>
      </w:r>
      <w:r w:rsidRPr="00D4180B">
        <w:rPr>
          <w:rFonts w:ascii="Times New Roman" w:hAnsi="Times New Roman" w:cs="Times New Roman"/>
        </w:rPr>
        <w:t xml:space="preserve"> AZ EURÓPAI PARLAMENT ÉS A TANÁCS (EU) 2016/679 RENDELETE (2016. április 27.)</w:t>
      </w:r>
    </w:p>
    <w:p w:rsidR="00E6037B" w:rsidRPr="00D4180B" w:rsidRDefault="00E6037B" w:rsidP="00E6037B">
      <w:pPr>
        <w:pStyle w:val="Lbjegyzetszveg"/>
        <w:rPr>
          <w:rFonts w:ascii="Times New Roman" w:hAnsi="Times New Roman" w:cs="Times New Roman"/>
        </w:rPr>
      </w:pPr>
      <w:proofErr w:type="gramStart"/>
      <w:r w:rsidRPr="00D4180B">
        <w:rPr>
          <w:rFonts w:ascii="Times New Roman" w:hAnsi="Times New Roman" w:cs="Times New Roman"/>
        </w:rPr>
        <w:t>a</w:t>
      </w:r>
      <w:proofErr w:type="gramEnd"/>
      <w:r w:rsidRPr="00D4180B">
        <w:rPr>
          <w:rFonts w:ascii="Times New Roman" w:hAnsi="Times New Roman" w:cs="Times New Roman"/>
        </w:rPr>
        <w:t xml:space="preserve"> természetes személyeknek a személyes adatok kezelése tekintetében történő védelméről és az ilyen adatok szabad áramlásáról, valamint a 95/46/EK rendelet hatályon kívül helyezéséről (általános adatvédelmi rendelet)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089" w:rsidRPr="00410C52" w:rsidRDefault="00E11B91" w:rsidP="009005E1">
    <w:pPr>
      <w:pStyle w:val="lfej"/>
      <w:pBdr>
        <w:top w:val="thickThinSmallGap" w:sz="24" w:space="1" w:color="8496B0" w:themeColor="text2" w:themeTint="99"/>
      </w:pBdr>
      <w:spacing w:after="240" w:line="276" w:lineRule="auto"/>
      <w:ind w:firstLine="851"/>
      <w:jc w:val="center"/>
      <w:rPr>
        <w:rFonts w:ascii="Times New Roman" w:hAnsi="Times New Roman" w:cs="Times New Roman"/>
        <w:i/>
        <w:iCs/>
        <w:sz w:val="32"/>
        <w:szCs w:val="32"/>
      </w:rPr>
    </w:pPr>
    <w:r>
      <w:rPr>
        <w:rFonts w:ascii="Times New Roman" w:hAnsi="Times New Roman" w:cs="Times New Roman"/>
        <w:i/>
        <w:iCs/>
        <w:noProof/>
        <w:sz w:val="32"/>
        <w:szCs w:val="32"/>
        <w:lang w:eastAsia="hu-HU"/>
      </w:rPr>
      <w:drawing>
        <wp:anchor distT="0" distB="0" distL="114300" distR="114300" simplePos="0" relativeHeight="251659264" behindDoc="0" locked="0" layoutInCell="1" allowOverlap="1" wp14:anchorId="3845F503" wp14:editId="6ED54D1A">
          <wp:simplePos x="0" y="0"/>
          <wp:positionH relativeFrom="column">
            <wp:posOffset>-403860</wp:posOffset>
          </wp:positionH>
          <wp:positionV relativeFrom="paragraph">
            <wp:posOffset>74295</wp:posOffset>
          </wp:positionV>
          <wp:extent cx="786765" cy="862330"/>
          <wp:effectExtent l="0" t="0" r="0" b="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0C52">
      <w:rPr>
        <w:rFonts w:ascii="Times New Roman" w:hAnsi="Times New Roman" w:cs="Times New Roman"/>
        <w:i/>
        <w:iCs/>
        <w:sz w:val="32"/>
        <w:szCs w:val="32"/>
      </w:rPr>
      <w:t>Budapest XXII. Kerületi Budai Nagy Antal Gimnázium</w:t>
    </w:r>
  </w:p>
  <w:p w:rsidR="00027089" w:rsidRPr="00410C52" w:rsidRDefault="00E11B91" w:rsidP="009005E1">
    <w:pPr>
      <w:pStyle w:val="lfej"/>
      <w:spacing w:line="276" w:lineRule="auto"/>
      <w:ind w:firstLine="851"/>
      <w:jc w:val="center"/>
      <w:rPr>
        <w:rFonts w:ascii="Times New Roman" w:hAnsi="Times New Roman" w:cs="Times New Roman"/>
        <w:i/>
        <w:iCs/>
        <w:sz w:val="24"/>
        <w:szCs w:val="24"/>
      </w:rPr>
    </w:pPr>
    <w:r w:rsidRPr="00410C52">
      <w:rPr>
        <w:rFonts w:ascii="Times New Roman" w:hAnsi="Times New Roman" w:cs="Times New Roman"/>
        <w:i/>
        <w:iCs/>
        <w:sz w:val="24"/>
        <w:szCs w:val="24"/>
      </w:rPr>
      <w:t>1221 Budapest, Anna utca 13-15. Tel: 229-1894</w:t>
    </w:r>
  </w:p>
  <w:p w:rsidR="00AE697E" w:rsidRPr="00410C52" w:rsidRDefault="00E11B91" w:rsidP="00A7333C">
    <w:pPr>
      <w:pStyle w:val="lfej"/>
      <w:pBdr>
        <w:bottom w:val="thinThickSmallGap" w:sz="24" w:space="1" w:color="8496B0" w:themeColor="text2" w:themeTint="99"/>
      </w:pBdr>
      <w:tabs>
        <w:tab w:val="clear" w:pos="4536"/>
      </w:tabs>
      <w:spacing w:line="360" w:lineRule="auto"/>
      <w:ind w:firstLine="851"/>
      <w:rPr>
        <w:rFonts w:ascii="Times New Roman" w:hAnsi="Times New Roman" w:cs="Times New Roman"/>
        <w:i/>
        <w:iCs/>
        <w:sz w:val="24"/>
        <w:szCs w:val="24"/>
      </w:rPr>
    </w:pPr>
    <w:r>
      <w:rPr>
        <w:rFonts w:ascii="Times New Roman" w:hAnsi="Times New Roman" w:cs="Times New Roman"/>
        <w:i/>
        <w:iCs/>
        <w:sz w:val="24"/>
        <w:szCs w:val="24"/>
      </w:rPr>
      <w:t xml:space="preserve">    </w:t>
    </w:r>
    <w:r w:rsidRPr="00410C52">
      <w:rPr>
        <w:rFonts w:ascii="Times New Roman" w:hAnsi="Times New Roman" w:cs="Times New Roman"/>
        <w:i/>
        <w:iCs/>
        <w:sz w:val="24"/>
        <w:szCs w:val="24"/>
      </w:rPr>
      <w:t>I</w:t>
    </w:r>
    <w:r>
      <w:rPr>
        <w:rFonts w:ascii="Times New Roman" w:hAnsi="Times New Roman" w:cs="Times New Roman"/>
        <w:i/>
        <w:iCs/>
        <w:sz w:val="24"/>
        <w:szCs w:val="24"/>
      </w:rPr>
      <w:t xml:space="preserve">ntézményvezető: Kincses </w:t>
    </w:r>
    <w:proofErr w:type="gramStart"/>
    <w:r>
      <w:rPr>
        <w:rFonts w:ascii="Times New Roman" w:hAnsi="Times New Roman" w:cs="Times New Roman"/>
        <w:i/>
        <w:iCs/>
        <w:sz w:val="24"/>
        <w:szCs w:val="24"/>
      </w:rPr>
      <w:t xml:space="preserve">Katalin                   </w:t>
    </w:r>
    <w:r w:rsidRPr="00410C52">
      <w:rPr>
        <w:rFonts w:ascii="Times New Roman" w:hAnsi="Times New Roman" w:cs="Times New Roman"/>
        <w:i/>
        <w:iCs/>
        <w:sz w:val="24"/>
        <w:szCs w:val="24"/>
      </w:rPr>
      <w:t>kincseskatalin@bnag.hu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B91"/>
    <w:rsid w:val="00047F67"/>
    <w:rsid w:val="00502BFC"/>
    <w:rsid w:val="00840DA6"/>
    <w:rsid w:val="00A05492"/>
    <w:rsid w:val="00AD16A9"/>
    <w:rsid w:val="00E11B91"/>
    <w:rsid w:val="00E6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3F457"/>
  <w15:chartTrackingRefBased/>
  <w15:docId w15:val="{54DD0FD2-055F-4DA1-AB74-9E8440113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1B9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11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11B91"/>
  </w:style>
  <w:style w:type="character" w:styleId="Hiperhivatkozs">
    <w:name w:val="Hyperlink"/>
    <w:basedOn w:val="Bekezdsalapbettpusa"/>
    <w:uiPriority w:val="99"/>
    <w:unhideWhenUsed/>
    <w:rsid w:val="00E6037B"/>
    <w:rPr>
      <w:color w:val="0563C1" w:themeColor="hyperlink"/>
      <w:u w:val="single"/>
    </w:rPr>
  </w:style>
  <w:style w:type="character" w:styleId="Helyrzszveg">
    <w:name w:val="Placeholder Text"/>
    <w:basedOn w:val="Bekezdsalapbettpusa"/>
    <w:uiPriority w:val="99"/>
    <w:semiHidden/>
    <w:rsid w:val="00E6037B"/>
    <w:rPr>
      <w:color w:val="80808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6037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6037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603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udafokigimi.hu/dokumentumok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FD89D377534C4994A357F43EC95EA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7B9A27B-D7A2-4770-855E-206B6F45858B}"/>
      </w:docPartPr>
      <w:docPartBody>
        <w:p w:rsidR="002B5028" w:rsidRDefault="001D45F6" w:rsidP="001D45F6">
          <w:pPr>
            <w:pStyle w:val="F9FD89D377534C4994A357F43EC95EA4"/>
          </w:pPr>
          <w:r w:rsidRPr="005E2E5C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F6"/>
    <w:rsid w:val="001D45F6"/>
    <w:rsid w:val="002B5028"/>
    <w:rsid w:val="00600AFC"/>
    <w:rsid w:val="00D1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D45F6"/>
    <w:rPr>
      <w:color w:val="808080"/>
    </w:rPr>
  </w:style>
  <w:style w:type="paragraph" w:customStyle="1" w:styleId="F9FD89D377534C4994A357F43EC95EA4">
    <w:name w:val="F9FD89D377534C4994A357F43EC95EA4"/>
    <w:rsid w:val="001D45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</dc:creator>
  <cp:keywords/>
  <dc:description/>
  <cp:lastModifiedBy>Mariann</cp:lastModifiedBy>
  <cp:revision>2</cp:revision>
  <dcterms:created xsi:type="dcterms:W3CDTF">2021-11-27T17:52:00Z</dcterms:created>
  <dcterms:modified xsi:type="dcterms:W3CDTF">2021-11-27T17:52:00Z</dcterms:modified>
</cp:coreProperties>
</file>